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D5B83F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A6CEC" w:rsidRPr="008A6CEC">
        <w:rPr>
          <w:rFonts w:ascii="Arial" w:eastAsia="Calibri" w:hAnsi="Arial" w:cs="Arial"/>
          <w:b/>
          <w:bCs/>
          <w:color w:val="000000"/>
        </w:rPr>
        <w:t>34340 Ukrainos geležinkelių infrastruktūros ir kitos su vagonais susijusios naudojimosi</w:t>
      </w:r>
      <w:r w:rsidR="008A6CEC" w:rsidRPr="008A6CEC">
        <w:rPr>
          <w:rFonts w:ascii="Arial" w:eastAsia="Calibri" w:hAnsi="Arial" w:cs="Arial"/>
          <w:color w:val="000000"/>
        </w:rPr>
        <w:t xml:space="preserve"> paslaugų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2BFB9" w14:textId="77777777" w:rsidR="00337804" w:rsidRDefault="00337804" w:rsidP="00F34BBA">
      <w:pPr>
        <w:spacing w:after="0" w:line="240" w:lineRule="auto"/>
      </w:pPr>
      <w:r>
        <w:separator/>
      </w:r>
    </w:p>
  </w:endnote>
  <w:endnote w:type="continuationSeparator" w:id="0">
    <w:p w14:paraId="3544D289" w14:textId="77777777" w:rsidR="00337804" w:rsidRDefault="00337804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09BFE" w14:textId="77777777" w:rsidR="00337804" w:rsidRDefault="00337804" w:rsidP="00F34BBA">
      <w:pPr>
        <w:spacing w:after="0" w:line="240" w:lineRule="auto"/>
      </w:pPr>
      <w:r>
        <w:separator/>
      </w:r>
    </w:p>
  </w:footnote>
  <w:footnote w:type="continuationSeparator" w:id="0">
    <w:p w14:paraId="63CC94CA" w14:textId="77777777" w:rsidR="00337804" w:rsidRDefault="00337804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958E6"/>
    <w:rsid w:val="000B2F6B"/>
    <w:rsid w:val="000C7D79"/>
    <w:rsid w:val="00120809"/>
    <w:rsid w:val="001A50D9"/>
    <w:rsid w:val="00265377"/>
    <w:rsid w:val="002F2AB9"/>
    <w:rsid w:val="00337804"/>
    <w:rsid w:val="003F245C"/>
    <w:rsid w:val="0043557C"/>
    <w:rsid w:val="0048499A"/>
    <w:rsid w:val="004A684B"/>
    <w:rsid w:val="005E43AC"/>
    <w:rsid w:val="005F7C07"/>
    <w:rsid w:val="00623CC1"/>
    <w:rsid w:val="00693977"/>
    <w:rsid w:val="006E7E40"/>
    <w:rsid w:val="00800AE3"/>
    <w:rsid w:val="00811039"/>
    <w:rsid w:val="008A6CEC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71BD3"/>
    <w:rsid w:val="00C8042D"/>
    <w:rsid w:val="00D13680"/>
    <w:rsid w:val="00D16D92"/>
    <w:rsid w:val="00D505F3"/>
    <w:rsid w:val="00DA7EB6"/>
    <w:rsid w:val="00DB67F4"/>
    <w:rsid w:val="00DB6F9E"/>
    <w:rsid w:val="00E1267C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BB32A3A7-DC75-4B44-9BC3-DFAAAD0E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81BC2"/>
    <w:rsid w:val="006715B2"/>
    <w:rsid w:val="00694A7C"/>
    <w:rsid w:val="00811039"/>
    <w:rsid w:val="00861570"/>
    <w:rsid w:val="00972063"/>
    <w:rsid w:val="00AF16DA"/>
    <w:rsid w:val="00B90D5F"/>
    <w:rsid w:val="00C7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85BE6D52DFA394B901FAE74A0BAF0D2" ma:contentTypeVersion="0" ma:contentTypeDescription="Kurkite naują dokumentą." ma:contentTypeScope="" ma:versionID="7a9851084d3143e774afc55491ade8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E267BF-A11A-459A-9A39-F8AE29A87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Kovaitienė</cp:lastModifiedBy>
  <cp:revision>3</cp:revision>
  <dcterms:created xsi:type="dcterms:W3CDTF">2023-10-09T12:45:00Z</dcterms:created>
  <dcterms:modified xsi:type="dcterms:W3CDTF">2026-07-02T16:01:00Z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0x010100085BE6D52DFA394B901FAE74A0BAF0D2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